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18AE2" w14:textId="77777777" w:rsidR="00F969F7" w:rsidRPr="00732312" w:rsidRDefault="00F969F7" w:rsidP="00F969F7">
      <w:pPr>
        <w:spacing w:line="276" w:lineRule="auto"/>
        <w:jc w:val="center"/>
        <w:rPr>
          <w:rFonts w:ascii="Cambria" w:hAnsi="Cambria"/>
          <w:i/>
        </w:rPr>
      </w:pPr>
      <w:r w:rsidRPr="00732312">
        <w:rPr>
          <w:rFonts w:ascii="Cambria" w:hAnsi="Cambria"/>
          <w:i/>
        </w:rPr>
        <w:t xml:space="preserve">Ogłoszenie </w:t>
      </w:r>
    </w:p>
    <w:p w14:paraId="3649C63C" w14:textId="77777777" w:rsidR="00F969F7" w:rsidRPr="00732312" w:rsidRDefault="00F969F7" w:rsidP="00F969F7">
      <w:pPr>
        <w:spacing w:line="276" w:lineRule="auto"/>
        <w:jc w:val="center"/>
        <w:rPr>
          <w:rFonts w:ascii="Cambria" w:hAnsi="Cambria"/>
          <w:i/>
        </w:rPr>
      </w:pPr>
      <w:r w:rsidRPr="00732312">
        <w:rPr>
          <w:rFonts w:ascii="Cambria" w:hAnsi="Cambria"/>
          <w:i/>
        </w:rPr>
        <w:t xml:space="preserve">w przedmiocie konkursu ofert na badanie sprawozdania finansowego </w:t>
      </w:r>
    </w:p>
    <w:p w14:paraId="4746C63C" w14:textId="77777777" w:rsidR="00F969F7" w:rsidRPr="00732312" w:rsidRDefault="00F969F7" w:rsidP="00F969F7">
      <w:pPr>
        <w:spacing w:line="276" w:lineRule="auto"/>
        <w:jc w:val="center"/>
        <w:rPr>
          <w:rFonts w:ascii="Cambria" w:hAnsi="Cambria"/>
          <w:i/>
        </w:rPr>
      </w:pPr>
      <w:r w:rsidRPr="00732312">
        <w:rPr>
          <w:rFonts w:ascii="Cambria" w:hAnsi="Cambria"/>
          <w:i/>
        </w:rPr>
        <w:t>spółki pod firmą:</w:t>
      </w:r>
    </w:p>
    <w:p w14:paraId="012FCEDB" w14:textId="29452A00" w:rsidR="00F969F7" w:rsidRDefault="00F969F7" w:rsidP="00F969F7">
      <w:pPr>
        <w:spacing w:line="276" w:lineRule="auto"/>
        <w:jc w:val="center"/>
        <w:rPr>
          <w:rFonts w:ascii="Cambria" w:hAnsi="Cambria"/>
          <w:i/>
        </w:rPr>
      </w:pPr>
      <w:r w:rsidRPr="00732312">
        <w:rPr>
          <w:rFonts w:ascii="Cambria" w:hAnsi="Cambria"/>
          <w:i/>
        </w:rPr>
        <w:t>Zakład Doświadczalny Inst</w:t>
      </w:r>
      <w:r w:rsidR="00CD5D25">
        <w:rPr>
          <w:rFonts w:ascii="Cambria" w:hAnsi="Cambria"/>
          <w:i/>
        </w:rPr>
        <w:t>ytutu Zootechniki PIB Rudawa</w:t>
      </w:r>
      <w:r w:rsidRPr="00732312">
        <w:rPr>
          <w:rFonts w:ascii="Cambria" w:hAnsi="Cambria"/>
          <w:i/>
        </w:rPr>
        <w:t xml:space="preserve"> Sp. z o.o.</w:t>
      </w:r>
    </w:p>
    <w:p w14:paraId="020F9BAF" w14:textId="09A2FE4B" w:rsidR="00496827" w:rsidRPr="00D211FD" w:rsidRDefault="00496827" w:rsidP="00F969F7">
      <w:pPr>
        <w:spacing w:line="276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KRS 0000114850</w:t>
      </w:r>
    </w:p>
    <w:p w14:paraId="221F5FFB" w14:textId="7A16865F" w:rsidR="00F969F7" w:rsidRPr="00732312" w:rsidRDefault="00F969F7" w:rsidP="00F969F7">
      <w:pPr>
        <w:spacing w:line="276" w:lineRule="auto"/>
        <w:jc w:val="both"/>
        <w:rPr>
          <w:rFonts w:ascii="Cambria" w:hAnsi="Cambria"/>
          <w:i/>
        </w:rPr>
      </w:pPr>
      <w:r w:rsidRPr="00732312">
        <w:rPr>
          <w:rFonts w:ascii="Cambria" w:hAnsi="Cambria"/>
          <w:i/>
        </w:rPr>
        <w:t xml:space="preserve">Rada Nadzorcza Spółki działającej pod firmą: Zakład Doświadczalny Instytutu Zootechniki </w:t>
      </w:r>
      <w:r w:rsidR="00CD5D25">
        <w:rPr>
          <w:rFonts w:ascii="Cambria" w:hAnsi="Cambria"/>
          <w:i/>
        </w:rPr>
        <w:t>PIB Rudawa</w:t>
      </w:r>
      <w:r w:rsidRPr="00732312">
        <w:rPr>
          <w:rFonts w:ascii="Cambria" w:hAnsi="Cambria"/>
          <w:i/>
        </w:rPr>
        <w:t xml:space="preserve"> Sp</w:t>
      </w:r>
      <w:r w:rsidR="00CD5D25">
        <w:rPr>
          <w:rFonts w:ascii="Cambria" w:hAnsi="Cambria"/>
          <w:i/>
        </w:rPr>
        <w:t xml:space="preserve">. z o.o. z siedzibą w Rudawie </w:t>
      </w:r>
      <w:r w:rsidRPr="00732312">
        <w:rPr>
          <w:rFonts w:ascii="Cambria" w:hAnsi="Cambria"/>
          <w:i/>
        </w:rPr>
        <w:t xml:space="preserve"> uprzejmie informuje o prowadzonym konkursie ofert na badanie sprawozdań finansowych Spółki oraz sporządzenie pisemnego sprawozdania za lata obrotowe 20</w:t>
      </w:r>
      <w:r>
        <w:rPr>
          <w:rFonts w:ascii="Cambria" w:hAnsi="Cambria"/>
          <w:i/>
        </w:rPr>
        <w:t>21</w:t>
      </w:r>
      <w:r w:rsidRPr="00732312">
        <w:rPr>
          <w:rFonts w:ascii="Cambria" w:hAnsi="Cambria"/>
          <w:i/>
        </w:rPr>
        <w:t xml:space="preserve"> i 202</w:t>
      </w:r>
      <w:r>
        <w:rPr>
          <w:rFonts w:ascii="Cambria" w:hAnsi="Cambria"/>
          <w:i/>
        </w:rPr>
        <w:t>2</w:t>
      </w:r>
      <w:r w:rsidRPr="00732312">
        <w:rPr>
          <w:rFonts w:ascii="Cambria" w:hAnsi="Cambria"/>
          <w:i/>
        </w:rPr>
        <w:t xml:space="preserve"> z możliwością przedłużenia na kolejny okres dwuletni. </w:t>
      </w:r>
    </w:p>
    <w:p w14:paraId="28B1F169" w14:textId="42E380C3" w:rsidR="00F969F7" w:rsidRDefault="00F969F7" w:rsidP="00F969F7">
      <w:pPr>
        <w:spacing w:line="276" w:lineRule="auto"/>
        <w:jc w:val="both"/>
        <w:rPr>
          <w:rFonts w:ascii="Cambria" w:hAnsi="Cambria"/>
          <w:i/>
        </w:rPr>
      </w:pPr>
      <w:r w:rsidRPr="00732312">
        <w:rPr>
          <w:rFonts w:ascii="Cambria" w:hAnsi="Cambria"/>
          <w:i/>
        </w:rPr>
        <w:t xml:space="preserve">Oferty </w:t>
      </w:r>
      <w:r>
        <w:rPr>
          <w:rFonts w:ascii="Cambria" w:hAnsi="Cambria"/>
          <w:i/>
        </w:rPr>
        <w:t xml:space="preserve">w formie pisemnej </w:t>
      </w:r>
      <w:r w:rsidRPr="00732312">
        <w:rPr>
          <w:rFonts w:ascii="Cambria" w:hAnsi="Cambria"/>
          <w:i/>
        </w:rPr>
        <w:t xml:space="preserve">wraz z załącznikami należy składać w siedzibie Spółki (pocztą lub osobiście) w zamkniętej kopercie z dopiskiem </w:t>
      </w:r>
      <w:r w:rsidRPr="00980607">
        <w:rPr>
          <w:rFonts w:ascii="Cambria" w:hAnsi="Cambria"/>
          <w:b/>
          <w:bCs/>
          <w:i/>
        </w:rPr>
        <w:t>„Oferta na badanie sprawozdania finansowego spółki”</w:t>
      </w:r>
      <w:r w:rsidRPr="00732312">
        <w:rPr>
          <w:rFonts w:ascii="Cambria" w:hAnsi="Cambria"/>
          <w:i/>
        </w:rPr>
        <w:t xml:space="preserve"> – w terminie do </w:t>
      </w:r>
      <w:r w:rsidRPr="00191747">
        <w:rPr>
          <w:rFonts w:ascii="Cambria" w:hAnsi="Cambria"/>
          <w:i/>
        </w:rPr>
        <w:t xml:space="preserve">dnia </w:t>
      </w:r>
      <w:r w:rsidR="00191747" w:rsidRPr="00191747">
        <w:rPr>
          <w:rFonts w:ascii="Cambria" w:hAnsi="Cambria"/>
          <w:b/>
          <w:bCs/>
          <w:i/>
        </w:rPr>
        <w:t>17</w:t>
      </w:r>
      <w:r w:rsidRPr="00191747">
        <w:rPr>
          <w:rFonts w:ascii="Cambria" w:hAnsi="Cambria"/>
          <w:b/>
          <w:bCs/>
          <w:i/>
        </w:rPr>
        <w:t xml:space="preserve"> </w:t>
      </w:r>
      <w:r w:rsidR="00767202" w:rsidRPr="00191747">
        <w:rPr>
          <w:rFonts w:ascii="Cambria" w:hAnsi="Cambria"/>
          <w:b/>
          <w:bCs/>
          <w:i/>
        </w:rPr>
        <w:t>października</w:t>
      </w:r>
      <w:r w:rsidRPr="00191747">
        <w:rPr>
          <w:rFonts w:ascii="Cambria" w:hAnsi="Cambria"/>
          <w:b/>
          <w:bCs/>
          <w:i/>
        </w:rPr>
        <w:t xml:space="preserve"> 2021</w:t>
      </w:r>
      <w:r w:rsidRPr="00191747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r.</w:t>
      </w:r>
      <w:r w:rsidRPr="00732312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do godziny </w:t>
      </w:r>
      <w:r w:rsidRPr="00980607">
        <w:rPr>
          <w:rFonts w:ascii="Cambria" w:hAnsi="Cambria"/>
          <w:b/>
          <w:bCs/>
          <w:i/>
        </w:rPr>
        <w:t>9:00</w:t>
      </w:r>
      <w:r>
        <w:rPr>
          <w:rFonts w:ascii="Cambria" w:hAnsi="Cambria"/>
          <w:i/>
        </w:rPr>
        <w:t xml:space="preserve">. </w:t>
      </w:r>
      <w:r w:rsidRPr="00732312">
        <w:rPr>
          <w:rFonts w:ascii="Cambria" w:hAnsi="Cambria"/>
          <w:i/>
        </w:rPr>
        <w:t>Decyduje data faktycznego doręczenia.</w:t>
      </w:r>
    </w:p>
    <w:p w14:paraId="4D87043A" w14:textId="77777777" w:rsidR="00F969F7" w:rsidRPr="00732312" w:rsidRDefault="00F969F7" w:rsidP="00F969F7">
      <w:pPr>
        <w:spacing w:line="276" w:lineRule="auto"/>
        <w:jc w:val="both"/>
        <w:rPr>
          <w:rFonts w:ascii="Cambria" w:hAnsi="Cambria"/>
          <w:i/>
        </w:rPr>
      </w:pPr>
      <w:r w:rsidRPr="00732312">
        <w:rPr>
          <w:rFonts w:ascii="Cambria" w:hAnsi="Cambria"/>
          <w:i/>
        </w:rPr>
        <w:t xml:space="preserve">I. Warunki i oczekiwania wobec biegłego rewidenta, w szczególności: </w:t>
      </w:r>
    </w:p>
    <w:p w14:paraId="4FB9F44E" w14:textId="77777777" w:rsidR="00F969F7" w:rsidRPr="00732312" w:rsidRDefault="00F969F7" w:rsidP="00F969F7">
      <w:pPr>
        <w:spacing w:line="276" w:lineRule="auto"/>
        <w:jc w:val="both"/>
        <w:rPr>
          <w:rFonts w:ascii="Cambria" w:hAnsi="Cambria"/>
          <w:i/>
        </w:rPr>
      </w:pPr>
      <w:r w:rsidRPr="00732312">
        <w:rPr>
          <w:rFonts w:ascii="Cambria" w:hAnsi="Cambria"/>
          <w:i/>
        </w:rPr>
        <w:t>a) konieczność obecności kluczowego biegłego rewidenta na posiedzeniach Rady Nadzorczej dotyczących badania</w:t>
      </w:r>
      <w:r>
        <w:rPr>
          <w:rFonts w:ascii="Cambria" w:hAnsi="Cambria"/>
          <w:i/>
        </w:rPr>
        <w:t>, oceny</w:t>
      </w:r>
      <w:r w:rsidRPr="00732312">
        <w:rPr>
          <w:rFonts w:ascii="Cambria" w:hAnsi="Cambria"/>
          <w:i/>
        </w:rPr>
        <w:t xml:space="preserve"> i przeglądu sprawozdań finansowych, </w:t>
      </w:r>
    </w:p>
    <w:p w14:paraId="2BDE4494" w14:textId="77777777" w:rsidR="00F969F7" w:rsidRPr="00732312" w:rsidRDefault="00F969F7" w:rsidP="00F969F7">
      <w:pPr>
        <w:spacing w:line="276" w:lineRule="auto"/>
        <w:jc w:val="both"/>
        <w:rPr>
          <w:rFonts w:ascii="Cambria" w:hAnsi="Cambria"/>
          <w:i/>
        </w:rPr>
      </w:pPr>
      <w:r w:rsidRPr="00732312">
        <w:rPr>
          <w:rFonts w:ascii="Cambria" w:hAnsi="Cambria"/>
          <w:i/>
        </w:rPr>
        <w:t xml:space="preserve">b) konieczność obecności kluczowego biegłego rewidenta na Zwyczajnym Zgromadzeniu Wspólników  w celu złożenia stosownych wyjaśnień i informacji dotyczących badania, </w:t>
      </w:r>
    </w:p>
    <w:p w14:paraId="08F9BF5B" w14:textId="77777777" w:rsidR="00F969F7" w:rsidRPr="00732312" w:rsidRDefault="00F969F7" w:rsidP="00F969F7">
      <w:pPr>
        <w:spacing w:line="276" w:lineRule="auto"/>
        <w:jc w:val="both"/>
        <w:rPr>
          <w:rFonts w:ascii="Cambria" w:hAnsi="Cambria"/>
          <w:i/>
        </w:rPr>
      </w:pPr>
      <w:r w:rsidRPr="00732312">
        <w:rPr>
          <w:rFonts w:ascii="Cambria" w:hAnsi="Cambria"/>
          <w:i/>
        </w:rPr>
        <w:t>c) konieczność przekazania do wiadomości Radzie Nadzorczej informacji, sporządzonych dla Zarządu (w formie tzw. listu do Zarządu), o problemach ujawnionych w trakcie badania sprawozdań finansowych Spółki.</w:t>
      </w:r>
    </w:p>
    <w:p w14:paraId="702EB483" w14:textId="77777777" w:rsidR="00F969F7" w:rsidRPr="009A6970" w:rsidRDefault="00F969F7" w:rsidP="00F969F7">
      <w:pPr>
        <w:spacing w:line="276" w:lineRule="auto"/>
        <w:jc w:val="both"/>
        <w:rPr>
          <w:rFonts w:ascii="Cambria" w:hAnsi="Cambria"/>
          <w:i/>
        </w:rPr>
      </w:pPr>
      <w:r w:rsidRPr="00732312">
        <w:rPr>
          <w:rFonts w:ascii="Cambria" w:hAnsi="Cambria"/>
          <w:i/>
        </w:rPr>
        <w:t xml:space="preserve">II. Oferta firmy audytorskiej w szczególności powinna zawierać: </w:t>
      </w:r>
    </w:p>
    <w:p w14:paraId="4ACFF71B" w14:textId="77777777" w:rsidR="00F969F7" w:rsidRPr="00732312" w:rsidRDefault="00F969F7" w:rsidP="00F969F7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rFonts w:ascii="Cambria" w:hAnsi="Cambria"/>
          <w:i/>
          <w:sz w:val="22"/>
          <w:szCs w:val="22"/>
        </w:rPr>
      </w:pPr>
      <w:r w:rsidRPr="00732312">
        <w:rPr>
          <w:rFonts w:ascii="Cambria" w:hAnsi="Cambria"/>
          <w:i/>
          <w:sz w:val="22"/>
          <w:szCs w:val="22"/>
        </w:rPr>
        <w:t xml:space="preserve">Informację o firmie audytorskiej, w tym o formie prowadzonej działalności, </w:t>
      </w:r>
    </w:p>
    <w:p w14:paraId="2747A7D8" w14:textId="77777777" w:rsidR="00F969F7" w:rsidRPr="00732312" w:rsidRDefault="00F969F7" w:rsidP="00F969F7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rFonts w:ascii="Cambria" w:hAnsi="Cambria"/>
          <w:i/>
          <w:sz w:val="22"/>
          <w:szCs w:val="22"/>
        </w:rPr>
      </w:pPr>
      <w:r w:rsidRPr="00732312">
        <w:rPr>
          <w:rFonts w:ascii="Cambria" w:hAnsi="Cambria"/>
          <w:i/>
          <w:sz w:val="22"/>
          <w:szCs w:val="22"/>
        </w:rPr>
        <w:t>Dokument potwierdzający wpis firmy audytorskiej na listę firm audytorskich uprawnionych do badania sprawozdań finansowych prowadzoną przez Krajową Radę Biegłych Rewidentów (numer firmy audytorskiej nadany przez Krajową Radę Biegłych Rewidentów</w:t>
      </w:r>
      <w:r>
        <w:rPr>
          <w:rFonts w:ascii="Cambria" w:hAnsi="Cambria"/>
          <w:i/>
          <w:sz w:val="22"/>
          <w:szCs w:val="22"/>
        </w:rPr>
        <w:t xml:space="preserve"> - </w:t>
      </w:r>
      <w:r w:rsidRPr="00732312">
        <w:rPr>
          <w:rFonts w:ascii="Cambria" w:hAnsi="Cambria"/>
          <w:i/>
          <w:sz w:val="22"/>
          <w:szCs w:val="22"/>
        </w:rPr>
        <w:t>art. 57 ust 1 z dnia 11 maja 2017 r. o biegłych rewidentach, firmach audytors</w:t>
      </w:r>
      <w:r>
        <w:rPr>
          <w:rFonts w:ascii="Cambria" w:hAnsi="Cambria"/>
          <w:i/>
          <w:sz w:val="22"/>
          <w:szCs w:val="22"/>
        </w:rPr>
        <w:t>kich oraz nadzorze publicznym</w:t>
      </w:r>
      <w:r w:rsidRPr="00732312">
        <w:rPr>
          <w:rFonts w:ascii="Cambria" w:hAnsi="Cambria"/>
          <w:i/>
          <w:sz w:val="22"/>
          <w:szCs w:val="22"/>
        </w:rPr>
        <w:t>);</w:t>
      </w:r>
    </w:p>
    <w:p w14:paraId="02FEC591" w14:textId="77777777" w:rsidR="00F969F7" w:rsidRPr="00732312" w:rsidRDefault="00F969F7" w:rsidP="00F969F7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rFonts w:ascii="Cambria" w:hAnsi="Cambria"/>
          <w:i/>
          <w:sz w:val="22"/>
          <w:szCs w:val="22"/>
        </w:rPr>
      </w:pPr>
      <w:r w:rsidRPr="00732312">
        <w:rPr>
          <w:rFonts w:ascii="Cambria" w:hAnsi="Cambria"/>
          <w:i/>
          <w:sz w:val="22"/>
          <w:szCs w:val="22"/>
        </w:rPr>
        <w:t xml:space="preserve">Informacje o liczbie zatrudnionych na umowie o pracę biegłych rewidentów oraz o proponowanym składzie zespołu audytowego dedykowanego do przeprowadzenia badania, </w:t>
      </w:r>
    </w:p>
    <w:p w14:paraId="02EDF2B8" w14:textId="16CD173A" w:rsidR="00F969F7" w:rsidRPr="00732312" w:rsidRDefault="00F969F7" w:rsidP="00F969F7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rFonts w:ascii="Cambria" w:hAnsi="Cambria"/>
          <w:i/>
          <w:sz w:val="22"/>
          <w:szCs w:val="22"/>
        </w:rPr>
      </w:pPr>
      <w:r w:rsidRPr="00732312">
        <w:rPr>
          <w:rFonts w:ascii="Cambria" w:hAnsi="Cambria"/>
          <w:i/>
          <w:sz w:val="22"/>
          <w:szCs w:val="22"/>
        </w:rPr>
        <w:t>Oświadczenie biegłego rewidenta i firmy audytorskiej o spełnieniu ustawowo określonych wymogów niezależności, o których mowa w art. 69-73 ustawy o biegłych rewidentach, firmach audytorskich oraz nadzorze publicznym oraz nieistnieniu innych zagrożeń dla ich niezależności, a także zastosowaniu zabezpieczeń w celu ich zminimalizowania, wraz z oświadczeniem „Jestem świadom odpowiedzialności karnej za złożenie fałszywego oświadczenia.”, oświadczenie o dysponowaniu kompetentnymi pracownikami, czasem i innymi zasobami umożliwiającymi odpowiednie przeprowadzenie badania, o wyznaczeniu jako kluczowego biegłego rewidenta osoby wpisanej do rejestru biegłych rewidentów i w związku z tym spełnieniu przez nią warunków określonych w art. 4 ust 2-5 ustawy o biegłych rewidentach, firmach audyto</w:t>
      </w:r>
      <w:r w:rsidR="00CD5D25">
        <w:rPr>
          <w:rFonts w:ascii="Cambria" w:hAnsi="Cambria"/>
          <w:i/>
          <w:sz w:val="22"/>
          <w:szCs w:val="22"/>
        </w:rPr>
        <w:t>rskich oraz nadzorze publicznym–</w:t>
      </w:r>
      <w:r w:rsidRPr="00732312">
        <w:rPr>
          <w:rFonts w:ascii="Cambria" w:hAnsi="Cambria"/>
          <w:i/>
          <w:sz w:val="22"/>
          <w:szCs w:val="22"/>
        </w:rPr>
        <w:t xml:space="preserve">wzór w załączniku nr </w:t>
      </w:r>
      <w:r w:rsidRPr="00F969F7">
        <w:rPr>
          <w:rFonts w:ascii="Cambria" w:hAnsi="Cambria"/>
          <w:i/>
          <w:color w:val="auto"/>
          <w:sz w:val="22"/>
          <w:szCs w:val="22"/>
        </w:rPr>
        <w:t>2.</w:t>
      </w:r>
    </w:p>
    <w:p w14:paraId="7D85224F" w14:textId="77777777" w:rsidR="00F969F7" w:rsidRPr="00732312" w:rsidRDefault="00F969F7" w:rsidP="00F969F7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rFonts w:ascii="Cambria" w:hAnsi="Cambria"/>
          <w:i/>
          <w:sz w:val="22"/>
          <w:szCs w:val="22"/>
        </w:rPr>
      </w:pPr>
      <w:r w:rsidRPr="00732312">
        <w:rPr>
          <w:rFonts w:ascii="Cambria" w:hAnsi="Cambria"/>
          <w:i/>
          <w:sz w:val="22"/>
          <w:szCs w:val="22"/>
        </w:rPr>
        <w:lastRenderedPageBreak/>
        <w:t xml:space="preserve">W przypadku oferentów prowadzących działalność gospodarczą we własnym imieniu i na własny rachunek informację o wpisie do Centralnej Ewidencji i Informacji o Działalności Gospodarczej (aktualny wydruk ze strony internetowej </w:t>
      </w:r>
      <w:r w:rsidRPr="00732312">
        <w:rPr>
          <w:rStyle w:val="Hipercze"/>
          <w:rFonts w:ascii="Cambria" w:hAnsi="Cambria"/>
          <w:i/>
          <w:color w:val="auto"/>
          <w:sz w:val="22"/>
          <w:szCs w:val="22"/>
        </w:rPr>
        <w:t>https://prod.ceidg.gov.pl/</w:t>
      </w:r>
      <w:r w:rsidRPr="00732312">
        <w:rPr>
          <w:rFonts w:ascii="Cambria" w:hAnsi="Cambria"/>
          <w:i/>
          <w:color w:val="auto"/>
          <w:sz w:val="22"/>
          <w:szCs w:val="22"/>
        </w:rPr>
        <w:t>);</w:t>
      </w:r>
    </w:p>
    <w:p w14:paraId="77821AA4" w14:textId="77777777" w:rsidR="00F969F7" w:rsidRPr="00732312" w:rsidRDefault="00F969F7" w:rsidP="00F969F7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rFonts w:ascii="Cambria" w:hAnsi="Cambria"/>
          <w:i/>
          <w:sz w:val="22"/>
          <w:szCs w:val="22"/>
        </w:rPr>
      </w:pPr>
      <w:r w:rsidRPr="00732312">
        <w:rPr>
          <w:rFonts w:ascii="Cambria" w:hAnsi="Cambria"/>
          <w:i/>
          <w:sz w:val="22"/>
          <w:szCs w:val="22"/>
        </w:rPr>
        <w:t xml:space="preserve">W przypadku oferentów podlegających wpisowi do rejestru przedsiębiorców aktualny odpis </w:t>
      </w:r>
      <w:r w:rsidRPr="00732312">
        <w:rPr>
          <w:rFonts w:ascii="Cambria" w:hAnsi="Cambria"/>
          <w:i/>
          <w:sz w:val="22"/>
          <w:szCs w:val="22"/>
        </w:rPr>
        <w:br/>
        <w:t xml:space="preserve">z Krajowego Rejestru Sądowego  (dopuszczalny aktualny wydruk ze strony internetowej Ministerstwa Sprawiedliwości; </w:t>
      </w:r>
      <w:r w:rsidRPr="00732312">
        <w:rPr>
          <w:rStyle w:val="Hipercze"/>
          <w:rFonts w:ascii="Cambria" w:hAnsi="Cambria"/>
          <w:i/>
          <w:color w:val="auto"/>
          <w:sz w:val="22"/>
          <w:szCs w:val="22"/>
        </w:rPr>
        <w:t>https://ems.ms.gov.pl/</w:t>
      </w:r>
      <w:r w:rsidRPr="00732312">
        <w:rPr>
          <w:rFonts w:ascii="Cambria" w:hAnsi="Cambria"/>
          <w:i/>
          <w:color w:val="auto"/>
          <w:sz w:val="22"/>
          <w:szCs w:val="22"/>
        </w:rPr>
        <w:t>);</w:t>
      </w:r>
    </w:p>
    <w:p w14:paraId="5544F824" w14:textId="04BA4A3C" w:rsidR="00F969F7" w:rsidRPr="00732312" w:rsidRDefault="00F969F7" w:rsidP="00F969F7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rFonts w:ascii="Cambria" w:hAnsi="Cambria"/>
          <w:i/>
          <w:sz w:val="22"/>
          <w:szCs w:val="22"/>
        </w:rPr>
      </w:pPr>
      <w:r w:rsidRPr="00732312">
        <w:rPr>
          <w:rFonts w:ascii="Cambria" w:hAnsi="Cambria"/>
          <w:i/>
          <w:sz w:val="22"/>
          <w:szCs w:val="22"/>
        </w:rPr>
        <w:t xml:space="preserve">Wykaz przeprowadzonych badań sprawozdań finansowych </w:t>
      </w:r>
      <w:r>
        <w:rPr>
          <w:rFonts w:ascii="Cambria" w:hAnsi="Cambria"/>
          <w:i/>
          <w:sz w:val="22"/>
          <w:szCs w:val="22"/>
        </w:rPr>
        <w:t>spółek prawa handlowego,</w:t>
      </w:r>
      <w:r w:rsidRPr="00732312">
        <w:rPr>
          <w:rFonts w:ascii="Cambria" w:hAnsi="Cambria"/>
          <w:i/>
          <w:sz w:val="22"/>
          <w:szCs w:val="22"/>
        </w:rPr>
        <w:t xml:space="preserve"> </w:t>
      </w:r>
      <w:r w:rsidRPr="00732312">
        <w:rPr>
          <w:rFonts w:ascii="Cambria" w:hAnsi="Cambria"/>
          <w:i/>
          <w:sz w:val="22"/>
          <w:szCs w:val="22"/>
        </w:rPr>
        <w:br/>
        <w:t>w tym udokumentowane doświadczenie z zakresu badań sprawozda</w:t>
      </w:r>
      <w:r w:rsidR="00CD5D25">
        <w:rPr>
          <w:rFonts w:ascii="Cambria" w:hAnsi="Cambria"/>
          <w:i/>
          <w:sz w:val="22"/>
          <w:szCs w:val="22"/>
        </w:rPr>
        <w:t xml:space="preserve">ń finansowych tychże jednostek </w:t>
      </w:r>
      <w:r w:rsidRPr="00732312">
        <w:rPr>
          <w:rFonts w:ascii="Cambria" w:hAnsi="Cambria"/>
          <w:i/>
          <w:sz w:val="22"/>
          <w:szCs w:val="22"/>
        </w:rPr>
        <w:t>w okresie 5 lat. Do 5 letniego okresu nie wlicza się roku, w którym składane są oferty.</w:t>
      </w:r>
    </w:p>
    <w:p w14:paraId="51F072F1" w14:textId="77777777" w:rsidR="00F969F7" w:rsidRPr="00732312" w:rsidRDefault="00F969F7" w:rsidP="00F969F7">
      <w:pPr>
        <w:pStyle w:val="Default"/>
        <w:spacing w:line="276" w:lineRule="auto"/>
        <w:jc w:val="both"/>
        <w:rPr>
          <w:rFonts w:ascii="Cambria" w:hAnsi="Cambria"/>
          <w:i/>
          <w:sz w:val="22"/>
          <w:szCs w:val="22"/>
        </w:rPr>
      </w:pPr>
      <w:r w:rsidRPr="00732312">
        <w:rPr>
          <w:rFonts w:ascii="Cambria" w:hAnsi="Cambria"/>
          <w:i/>
          <w:sz w:val="22"/>
          <w:szCs w:val="22"/>
        </w:rPr>
        <w:t>Oferent wraz z formularzem oferty może przedłożyć dodatkowo posiadane referencje</w:t>
      </w:r>
      <w:r>
        <w:rPr>
          <w:rFonts w:ascii="Cambria" w:hAnsi="Cambria"/>
          <w:i/>
          <w:sz w:val="22"/>
          <w:szCs w:val="22"/>
        </w:rPr>
        <w:t xml:space="preserve"> – zwłaszcza pochodzące od podmiotów z branży rolniczej</w:t>
      </w:r>
      <w:r w:rsidRPr="00732312">
        <w:rPr>
          <w:rFonts w:ascii="Cambria" w:hAnsi="Cambria"/>
          <w:i/>
          <w:sz w:val="22"/>
          <w:szCs w:val="22"/>
        </w:rPr>
        <w:t>.</w:t>
      </w:r>
      <w:r>
        <w:rPr>
          <w:rFonts w:ascii="Cambria" w:hAnsi="Cambria"/>
          <w:i/>
          <w:sz w:val="22"/>
          <w:szCs w:val="22"/>
        </w:rPr>
        <w:t xml:space="preserve"> Oferent powinien wskazać fakt realizacji </w:t>
      </w:r>
      <w:r w:rsidRPr="00732312">
        <w:rPr>
          <w:rFonts w:ascii="Cambria" w:hAnsi="Cambria"/>
          <w:i/>
          <w:sz w:val="22"/>
          <w:szCs w:val="22"/>
        </w:rPr>
        <w:t xml:space="preserve">badań sprawozdań finansowych </w:t>
      </w:r>
      <w:r>
        <w:rPr>
          <w:rFonts w:ascii="Cambria" w:hAnsi="Cambria"/>
          <w:i/>
          <w:sz w:val="22"/>
          <w:szCs w:val="22"/>
        </w:rPr>
        <w:t>spółek prawa handlowego z branży rolniczej.</w:t>
      </w:r>
    </w:p>
    <w:p w14:paraId="107656AE" w14:textId="77777777" w:rsidR="00F969F7" w:rsidRPr="00732312" w:rsidRDefault="00F969F7" w:rsidP="00F969F7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rFonts w:ascii="Cambria" w:hAnsi="Cambria"/>
          <w:i/>
          <w:sz w:val="22"/>
          <w:szCs w:val="22"/>
        </w:rPr>
      </w:pPr>
      <w:r w:rsidRPr="00732312">
        <w:rPr>
          <w:rFonts w:ascii="Cambria" w:hAnsi="Cambria"/>
          <w:i/>
          <w:sz w:val="22"/>
          <w:szCs w:val="22"/>
        </w:rPr>
        <w:t xml:space="preserve">Kalkulację wynagrodzenia </w:t>
      </w:r>
      <w:r w:rsidRPr="00732312">
        <w:rPr>
          <w:rFonts w:ascii="Cambria" w:hAnsi="Cambria"/>
          <w:i/>
          <w:sz w:val="22"/>
          <w:szCs w:val="22"/>
          <w:u w:val="single"/>
        </w:rPr>
        <w:t>brutto</w:t>
      </w:r>
      <w:r w:rsidRPr="00732312">
        <w:rPr>
          <w:rFonts w:ascii="Cambria" w:hAnsi="Cambria"/>
          <w:i/>
          <w:sz w:val="22"/>
          <w:szCs w:val="22"/>
        </w:rPr>
        <w:t xml:space="preserve"> firmy audytorskiej obejmującą wszystkie koszty związane </w:t>
      </w:r>
      <w:r>
        <w:rPr>
          <w:rFonts w:ascii="Cambria" w:hAnsi="Cambria"/>
          <w:i/>
          <w:sz w:val="22"/>
          <w:szCs w:val="22"/>
        </w:rPr>
        <w:br/>
      </w:r>
      <w:r w:rsidRPr="00732312">
        <w:rPr>
          <w:rFonts w:ascii="Cambria" w:hAnsi="Cambria"/>
          <w:i/>
          <w:sz w:val="22"/>
          <w:szCs w:val="22"/>
        </w:rPr>
        <w:t>z badaniem m.in.: dojazdu, zakwaterowania, powielania, oprawiania, wysyłki dokumentów związanych z badaniem i inne. Wynagrodzenie brutto musi być podane w polskich złotych. Wynagrodzenie musi zostać podzielone w taki sposób, aby wynikało jaka kwota będzie stanowiła wynagrodzenia za przeprowadzenie badania sprawozdania finansowego za pierwszy rok obrotowy tj. za okres od  01-01-20</w:t>
      </w:r>
      <w:r>
        <w:rPr>
          <w:rFonts w:ascii="Cambria" w:hAnsi="Cambria"/>
          <w:i/>
          <w:sz w:val="22"/>
          <w:szCs w:val="22"/>
        </w:rPr>
        <w:t>21</w:t>
      </w:r>
      <w:r w:rsidRPr="00732312">
        <w:rPr>
          <w:rFonts w:ascii="Cambria" w:hAnsi="Cambria"/>
          <w:i/>
          <w:sz w:val="22"/>
          <w:szCs w:val="22"/>
        </w:rPr>
        <w:t xml:space="preserve"> r. do 31-12-20</w:t>
      </w:r>
      <w:r>
        <w:rPr>
          <w:rFonts w:ascii="Cambria" w:hAnsi="Cambria"/>
          <w:i/>
          <w:sz w:val="22"/>
          <w:szCs w:val="22"/>
        </w:rPr>
        <w:t>21</w:t>
      </w:r>
      <w:r w:rsidRPr="00732312">
        <w:rPr>
          <w:rFonts w:ascii="Cambria" w:hAnsi="Cambria"/>
          <w:i/>
          <w:sz w:val="22"/>
          <w:szCs w:val="22"/>
        </w:rPr>
        <w:t xml:space="preserve"> roku (I transza wynagrodzenia), a jaka kwota będzie stanowiła wynagrodzenie za przeprowadzenie badania sprawozdania finansowego </w:t>
      </w:r>
      <w:r>
        <w:rPr>
          <w:rFonts w:ascii="Cambria" w:hAnsi="Cambria"/>
          <w:i/>
          <w:sz w:val="22"/>
          <w:szCs w:val="22"/>
        </w:rPr>
        <w:t>z</w:t>
      </w:r>
      <w:r w:rsidRPr="00732312">
        <w:rPr>
          <w:rFonts w:ascii="Cambria" w:hAnsi="Cambria"/>
          <w:i/>
          <w:sz w:val="22"/>
          <w:szCs w:val="22"/>
        </w:rPr>
        <w:t>a drugi rok obrotowy tj. za okres od 01-01-202</w:t>
      </w:r>
      <w:r>
        <w:rPr>
          <w:rFonts w:ascii="Cambria" w:hAnsi="Cambria"/>
          <w:i/>
          <w:sz w:val="22"/>
          <w:szCs w:val="22"/>
        </w:rPr>
        <w:t>2</w:t>
      </w:r>
      <w:r w:rsidRPr="00732312">
        <w:rPr>
          <w:rFonts w:ascii="Cambria" w:hAnsi="Cambria"/>
          <w:i/>
          <w:sz w:val="22"/>
          <w:szCs w:val="22"/>
        </w:rPr>
        <w:t xml:space="preserve"> r. do 31-12-202</w:t>
      </w:r>
      <w:r>
        <w:rPr>
          <w:rFonts w:ascii="Cambria" w:hAnsi="Cambria"/>
          <w:i/>
          <w:sz w:val="22"/>
          <w:szCs w:val="22"/>
        </w:rPr>
        <w:t>2</w:t>
      </w:r>
      <w:r w:rsidRPr="00732312">
        <w:rPr>
          <w:rFonts w:ascii="Cambria" w:hAnsi="Cambria"/>
          <w:i/>
          <w:sz w:val="22"/>
          <w:szCs w:val="22"/>
        </w:rPr>
        <w:t xml:space="preserve"> roku (II transza wynagrodzenia).</w:t>
      </w:r>
    </w:p>
    <w:p w14:paraId="26E7FD7F" w14:textId="77777777" w:rsidR="00F969F7" w:rsidRPr="00732312" w:rsidRDefault="00F969F7" w:rsidP="00F969F7">
      <w:pPr>
        <w:spacing w:line="276" w:lineRule="auto"/>
        <w:jc w:val="both"/>
        <w:rPr>
          <w:rFonts w:ascii="Cambria" w:hAnsi="Cambria"/>
          <w:i/>
        </w:rPr>
      </w:pPr>
      <w:r w:rsidRPr="00732312">
        <w:rPr>
          <w:rFonts w:ascii="Cambria" w:hAnsi="Cambria"/>
          <w:i/>
        </w:rPr>
        <w:t>Wynagrodzenie za przeprowadzenie badania sprawozdania ma odzwierciedlać pracochłonność oraz stopień złożoności prac i kwalifikacje biegłych rewidentów wykonujących badanie, nie może być uzależnione od wyniku badania oraz świadczenia na rzecz Spółki innych usług.</w:t>
      </w:r>
    </w:p>
    <w:p w14:paraId="2CF4B207" w14:textId="77777777" w:rsidR="00F969F7" w:rsidRPr="00732312" w:rsidRDefault="00F969F7" w:rsidP="00F969F7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rFonts w:ascii="Cambria" w:hAnsi="Cambria"/>
          <w:i/>
          <w:sz w:val="22"/>
          <w:szCs w:val="22"/>
        </w:rPr>
      </w:pPr>
      <w:r w:rsidRPr="00732312">
        <w:rPr>
          <w:rFonts w:ascii="Cambria" w:hAnsi="Cambria"/>
          <w:i/>
          <w:sz w:val="22"/>
          <w:szCs w:val="22"/>
        </w:rPr>
        <w:t xml:space="preserve">Metody i termin wykonania badania tj. najpóźniej do </w:t>
      </w:r>
      <w:r w:rsidRPr="00F82360">
        <w:rPr>
          <w:rFonts w:ascii="Cambria" w:hAnsi="Cambria"/>
          <w:b/>
          <w:bCs/>
          <w:i/>
          <w:color w:val="auto"/>
          <w:sz w:val="22"/>
          <w:szCs w:val="22"/>
        </w:rPr>
        <w:t>25 marca</w:t>
      </w:r>
      <w:r w:rsidRPr="00F82360">
        <w:rPr>
          <w:rFonts w:ascii="Cambria" w:hAnsi="Cambria"/>
          <w:i/>
          <w:color w:val="auto"/>
          <w:sz w:val="22"/>
          <w:szCs w:val="22"/>
        </w:rPr>
        <w:t xml:space="preserve"> </w:t>
      </w:r>
      <w:r w:rsidRPr="00732312">
        <w:rPr>
          <w:rFonts w:ascii="Cambria" w:hAnsi="Cambria"/>
          <w:i/>
          <w:sz w:val="22"/>
          <w:szCs w:val="22"/>
        </w:rPr>
        <w:t>roku następującego po roku obrotowym podlegającemu badaniu;</w:t>
      </w:r>
    </w:p>
    <w:p w14:paraId="425E758F" w14:textId="77777777" w:rsidR="00F969F7" w:rsidRDefault="00F969F7" w:rsidP="00F969F7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rFonts w:ascii="Cambria" w:hAnsi="Cambria"/>
          <w:i/>
          <w:sz w:val="22"/>
          <w:szCs w:val="22"/>
        </w:rPr>
      </w:pPr>
      <w:r w:rsidRPr="00732312">
        <w:rPr>
          <w:rFonts w:ascii="Cambria" w:hAnsi="Cambria"/>
          <w:i/>
          <w:sz w:val="22"/>
          <w:szCs w:val="22"/>
        </w:rPr>
        <w:t xml:space="preserve">Poświadczoną za zgodność z oryginałem kserokopię dokumentów potwierdzających posiadanie przez firmę audytorską ubezpieczenia od odpowiedzialności cywilnej, z tytułu wykonywania rewizji finansowej,  </w:t>
      </w:r>
    </w:p>
    <w:p w14:paraId="3CD0BF93" w14:textId="77777777" w:rsidR="00F969F7" w:rsidRPr="009A6970" w:rsidRDefault="00F969F7" w:rsidP="00F969F7">
      <w:pPr>
        <w:pStyle w:val="Default"/>
        <w:spacing w:line="276" w:lineRule="auto"/>
        <w:jc w:val="both"/>
        <w:rPr>
          <w:rFonts w:ascii="Cambria" w:hAnsi="Cambria"/>
          <w:i/>
          <w:sz w:val="22"/>
          <w:szCs w:val="22"/>
        </w:rPr>
      </w:pPr>
    </w:p>
    <w:p w14:paraId="2F522EF7" w14:textId="77777777" w:rsidR="00F969F7" w:rsidRPr="00732312" w:rsidRDefault="00F969F7" w:rsidP="00F969F7">
      <w:pPr>
        <w:spacing w:line="276" w:lineRule="auto"/>
        <w:jc w:val="both"/>
        <w:rPr>
          <w:rFonts w:ascii="Cambria" w:hAnsi="Cambria"/>
          <w:i/>
        </w:rPr>
      </w:pPr>
      <w:r w:rsidRPr="00732312">
        <w:rPr>
          <w:rFonts w:ascii="Cambria" w:hAnsi="Cambria"/>
          <w:i/>
        </w:rPr>
        <w:t>III. Kserokopie dokumentów stanowiących załączniki do oferty muszą z</w:t>
      </w:r>
      <w:r>
        <w:rPr>
          <w:rFonts w:ascii="Cambria" w:hAnsi="Cambria"/>
          <w:i/>
        </w:rPr>
        <w:t xml:space="preserve">ostać potwierdzone za zgodność </w:t>
      </w:r>
      <w:r w:rsidRPr="00732312">
        <w:rPr>
          <w:rFonts w:ascii="Cambria" w:hAnsi="Cambria"/>
          <w:i/>
        </w:rPr>
        <w:t>z oryginałem przez osoby upoważnione do reprezentowania podmiotu - Oferenta.</w:t>
      </w:r>
    </w:p>
    <w:p w14:paraId="7EE074EC" w14:textId="77777777" w:rsidR="00F969F7" w:rsidRPr="00732312" w:rsidRDefault="00F969F7" w:rsidP="00F969F7">
      <w:pPr>
        <w:spacing w:line="276" w:lineRule="auto"/>
        <w:jc w:val="both"/>
        <w:rPr>
          <w:rFonts w:ascii="Cambria" w:hAnsi="Cambria"/>
          <w:i/>
        </w:rPr>
      </w:pPr>
      <w:r w:rsidRPr="00732312">
        <w:rPr>
          <w:rFonts w:ascii="Cambria" w:hAnsi="Cambria"/>
          <w:i/>
        </w:rPr>
        <w:t>IV. Złożona oferta nie podlega uzupełnieniu. Oferta złożona po terminie, a także niespełniająca określonych zasad oraz warunków opisanych w ogłoszeniu będzie odrzucona na etapie oceny formalnej.</w:t>
      </w:r>
    </w:p>
    <w:p w14:paraId="03F26E9C" w14:textId="77777777" w:rsidR="00F969F7" w:rsidRPr="00732312" w:rsidRDefault="00F969F7" w:rsidP="00F969F7">
      <w:pPr>
        <w:pStyle w:val="Akapitzlist"/>
        <w:spacing w:line="276" w:lineRule="auto"/>
        <w:ind w:left="0"/>
        <w:jc w:val="both"/>
        <w:rPr>
          <w:rFonts w:ascii="Cambria" w:hAnsi="Cambria" w:cs="Times New Roman"/>
          <w:i/>
        </w:rPr>
      </w:pPr>
      <w:r w:rsidRPr="00732312">
        <w:rPr>
          <w:rFonts w:ascii="Cambria" w:hAnsi="Cambria" w:cs="Times New Roman"/>
          <w:i/>
        </w:rPr>
        <w:t xml:space="preserve">V. Oferta musi zostać złożona zgodnie z wzorem stanowiącym załącznik nr </w:t>
      </w:r>
      <w:r>
        <w:rPr>
          <w:rFonts w:ascii="Cambria" w:hAnsi="Cambria" w:cs="Times New Roman"/>
          <w:i/>
        </w:rPr>
        <w:t>1</w:t>
      </w:r>
      <w:r w:rsidRPr="00732312">
        <w:rPr>
          <w:rFonts w:ascii="Cambria" w:hAnsi="Cambria" w:cs="Times New Roman"/>
          <w:i/>
        </w:rPr>
        <w:t xml:space="preserve"> do niniejszego ogłoszenia. Oferty złożone w innej formie będą odrzucone przez Radę Nadzorczą na etapie oceny formalnej.   Podczas oceny ofert nie będą również brane pod uwagę inne dodat</w:t>
      </w:r>
      <w:r>
        <w:rPr>
          <w:rFonts w:ascii="Cambria" w:hAnsi="Cambria" w:cs="Times New Roman"/>
          <w:i/>
        </w:rPr>
        <w:t xml:space="preserve">kowe załączniki nie wymienione </w:t>
      </w:r>
      <w:r w:rsidRPr="00732312">
        <w:rPr>
          <w:rFonts w:ascii="Cambria" w:hAnsi="Cambria" w:cs="Times New Roman"/>
          <w:i/>
        </w:rPr>
        <w:t>w treści ogłoszenia.</w:t>
      </w:r>
    </w:p>
    <w:p w14:paraId="068A074E" w14:textId="712E36EB" w:rsidR="00F969F7" w:rsidRPr="00496827" w:rsidRDefault="00F969F7" w:rsidP="00F969F7">
      <w:pPr>
        <w:spacing w:line="276" w:lineRule="auto"/>
        <w:jc w:val="both"/>
        <w:rPr>
          <w:rFonts w:ascii="Cambria" w:hAnsi="Cambria"/>
          <w:i/>
          <w:color w:val="C00000"/>
        </w:rPr>
      </w:pPr>
      <w:r w:rsidRPr="00732312">
        <w:rPr>
          <w:rFonts w:ascii="Cambria" w:hAnsi="Cambria"/>
          <w:i/>
        </w:rPr>
        <w:t xml:space="preserve">VI. Otwarcie ofert nastąpi w siedzibie Spółki w </w:t>
      </w:r>
      <w:r w:rsidRPr="00191747">
        <w:rPr>
          <w:rFonts w:ascii="Cambria" w:hAnsi="Cambria"/>
          <w:i/>
        </w:rPr>
        <w:t xml:space="preserve">dniu </w:t>
      </w:r>
      <w:r w:rsidR="00191747" w:rsidRPr="00191747">
        <w:rPr>
          <w:rFonts w:ascii="Cambria" w:hAnsi="Cambria"/>
          <w:b/>
          <w:bCs/>
          <w:i/>
        </w:rPr>
        <w:t>18.11.</w:t>
      </w:r>
      <w:r w:rsidRPr="00191747">
        <w:rPr>
          <w:rFonts w:ascii="Cambria" w:hAnsi="Cambria"/>
          <w:b/>
          <w:bCs/>
          <w:i/>
        </w:rPr>
        <w:t>2021</w:t>
      </w:r>
      <w:r w:rsidRPr="00191747">
        <w:rPr>
          <w:rFonts w:ascii="Cambria" w:hAnsi="Cambria"/>
          <w:i/>
        </w:rPr>
        <w:t xml:space="preserve">., </w:t>
      </w:r>
      <w:r w:rsidRPr="00732312">
        <w:rPr>
          <w:rFonts w:ascii="Cambria" w:hAnsi="Cambria"/>
          <w:i/>
        </w:rPr>
        <w:t>bez udziału Oferentów. W dacie otwarcia ofert planowane jest zakończenie i rozstrzygnięcie postępowania. Postępowanie zostanie zakończone i rozstrzygnięte najpóźniej w termi</w:t>
      </w:r>
      <w:r w:rsidR="00496827">
        <w:rPr>
          <w:rFonts w:ascii="Cambria" w:hAnsi="Cambria"/>
          <w:i/>
        </w:rPr>
        <w:t xml:space="preserve">nie do </w:t>
      </w:r>
      <w:r w:rsidR="00496827" w:rsidRPr="00191747">
        <w:rPr>
          <w:rFonts w:ascii="Cambria" w:hAnsi="Cambria"/>
          <w:i/>
        </w:rPr>
        <w:t>końca miesiąca listopada</w:t>
      </w:r>
      <w:r w:rsidRPr="00191747">
        <w:rPr>
          <w:rFonts w:ascii="Cambria" w:hAnsi="Cambria"/>
          <w:i/>
        </w:rPr>
        <w:t xml:space="preserve"> 2021 r. </w:t>
      </w:r>
    </w:p>
    <w:p w14:paraId="5683311A" w14:textId="77777777" w:rsidR="00496827" w:rsidRPr="00732312" w:rsidRDefault="00496827" w:rsidP="00F969F7">
      <w:pPr>
        <w:spacing w:line="276" w:lineRule="auto"/>
        <w:jc w:val="both"/>
        <w:rPr>
          <w:rFonts w:ascii="Cambria" w:hAnsi="Cambria"/>
          <w:i/>
        </w:rPr>
      </w:pPr>
      <w:bookmarkStart w:id="0" w:name="_GoBack"/>
      <w:bookmarkEnd w:id="0"/>
    </w:p>
    <w:p w14:paraId="7846EA63" w14:textId="77777777" w:rsidR="00F969F7" w:rsidRPr="00732312" w:rsidRDefault="00F969F7" w:rsidP="00F969F7">
      <w:pPr>
        <w:spacing w:line="276" w:lineRule="auto"/>
        <w:jc w:val="both"/>
        <w:rPr>
          <w:rFonts w:ascii="Cambria" w:hAnsi="Cambria"/>
          <w:i/>
        </w:rPr>
      </w:pPr>
      <w:r w:rsidRPr="00732312">
        <w:rPr>
          <w:rFonts w:ascii="Cambria" w:hAnsi="Cambria"/>
          <w:i/>
        </w:rPr>
        <w:t xml:space="preserve">VII.  Wybór firmy audytorskiej zostanie dokonany przy uwzględnieniu następujących kryteriów: </w:t>
      </w:r>
    </w:p>
    <w:p w14:paraId="539ADADD" w14:textId="77777777" w:rsidR="00F969F7" w:rsidRPr="00732312" w:rsidRDefault="00F969F7" w:rsidP="00F969F7">
      <w:pPr>
        <w:spacing w:line="276" w:lineRule="auto"/>
        <w:jc w:val="both"/>
        <w:rPr>
          <w:rFonts w:ascii="Cambria" w:hAnsi="Cambria"/>
          <w:i/>
        </w:rPr>
      </w:pPr>
      <w:r w:rsidRPr="00732312">
        <w:rPr>
          <w:rFonts w:ascii="Cambria" w:hAnsi="Cambria"/>
          <w:i/>
        </w:rPr>
        <w:lastRenderedPageBreak/>
        <w:t>Maksymalna ilość punktów (100 pkt).</w:t>
      </w:r>
    </w:p>
    <w:p w14:paraId="20754B11" w14:textId="77777777" w:rsidR="0081422B" w:rsidRDefault="0081422B" w:rsidP="00F969F7">
      <w:pPr>
        <w:spacing w:line="276" w:lineRule="auto"/>
        <w:jc w:val="both"/>
        <w:rPr>
          <w:rFonts w:ascii="Cambria" w:hAnsi="Cambria"/>
          <w:i/>
        </w:rPr>
      </w:pPr>
    </w:p>
    <w:p w14:paraId="76CB36B6" w14:textId="77777777" w:rsidR="00F969F7" w:rsidRPr="00732312" w:rsidRDefault="00F969F7" w:rsidP="00F969F7">
      <w:pPr>
        <w:spacing w:line="276" w:lineRule="auto"/>
        <w:jc w:val="both"/>
        <w:rPr>
          <w:rFonts w:ascii="Cambria" w:hAnsi="Cambria"/>
          <w:i/>
        </w:rPr>
      </w:pPr>
      <w:r w:rsidRPr="00732312">
        <w:rPr>
          <w:rFonts w:ascii="Cambria" w:hAnsi="Cambria"/>
          <w:i/>
        </w:rPr>
        <w:t>Kryteria:</w:t>
      </w:r>
    </w:p>
    <w:p w14:paraId="6CFEC991" w14:textId="77777777" w:rsidR="00F969F7" w:rsidRPr="00732312" w:rsidRDefault="00F969F7" w:rsidP="00F969F7">
      <w:pPr>
        <w:spacing w:line="276" w:lineRule="auto"/>
        <w:jc w:val="both"/>
        <w:rPr>
          <w:rFonts w:ascii="Cambria" w:hAnsi="Cambria"/>
          <w:i/>
        </w:rPr>
      </w:pPr>
      <w:r w:rsidRPr="00732312">
        <w:rPr>
          <w:rFonts w:ascii="Cambria" w:hAnsi="Cambria"/>
          <w:i/>
        </w:rPr>
        <w:t xml:space="preserve">a) Doświadczenie oraz pozycja na rynku usług audytorskich (przy ocenie </w:t>
      </w:r>
      <w:r>
        <w:rPr>
          <w:rFonts w:ascii="Cambria" w:hAnsi="Cambria"/>
          <w:i/>
        </w:rPr>
        <w:t>decydować będą</w:t>
      </w:r>
      <w:r w:rsidRPr="00732312">
        <w:rPr>
          <w:rFonts w:ascii="Cambria" w:hAnsi="Cambria"/>
          <w:i/>
        </w:rPr>
        <w:t xml:space="preserve"> m.in. liczbą lat funkcjonowania danej firmy audytorskiej na rynku usług audytorskich oraz na rynku polskim, liczbą obsługiwanych spółek, w tym na podstawie dostępnych rankingów, doświadczeniem </w:t>
      </w:r>
      <w:r w:rsidRPr="00732312">
        <w:rPr>
          <w:rFonts w:ascii="Cambria" w:hAnsi="Cambria"/>
          <w:i/>
        </w:rPr>
        <w:br/>
        <w:t xml:space="preserve">i kompetencjami kluczowych członków dedykowanego do badania zespołu, w tym posiadanymi uprawnieniami, źródło informacji: przedłożone dokumenty potwierdzające wpisy do rejestrów np. KRS, CEIDG  - 30 punktów, </w:t>
      </w:r>
    </w:p>
    <w:p w14:paraId="0587BDC9" w14:textId="77777777" w:rsidR="00F969F7" w:rsidRPr="00732312" w:rsidRDefault="00F969F7" w:rsidP="00F969F7">
      <w:pPr>
        <w:spacing w:line="276" w:lineRule="auto"/>
        <w:jc w:val="both"/>
        <w:rPr>
          <w:rFonts w:ascii="Cambria" w:hAnsi="Cambria"/>
          <w:i/>
        </w:rPr>
      </w:pPr>
      <w:r w:rsidRPr="00732312">
        <w:rPr>
          <w:rFonts w:ascii="Cambria" w:hAnsi="Cambria"/>
          <w:i/>
        </w:rPr>
        <w:t xml:space="preserve">b) Znajomość branży rolniczej (przy ocenie </w:t>
      </w:r>
      <w:r>
        <w:rPr>
          <w:rFonts w:ascii="Cambria" w:hAnsi="Cambria"/>
          <w:i/>
        </w:rPr>
        <w:t>badana będzie m.in. liczba i profil</w:t>
      </w:r>
      <w:r w:rsidRPr="00732312">
        <w:rPr>
          <w:rFonts w:ascii="Cambria" w:hAnsi="Cambria"/>
          <w:i/>
        </w:rPr>
        <w:t xml:space="preserve"> audytowanych przez firmę audytorską spółek, źródło informacji – zestawienie przedłożone przez Oferenta) - 20 punktów.</w:t>
      </w:r>
    </w:p>
    <w:p w14:paraId="4388701B" w14:textId="77777777" w:rsidR="00F969F7" w:rsidRDefault="00F969F7" w:rsidP="00F969F7">
      <w:pPr>
        <w:spacing w:line="276" w:lineRule="auto"/>
        <w:jc w:val="both"/>
        <w:rPr>
          <w:rFonts w:ascii="Cambria" w:hAnsi="Cambria"/>
          <w:i/>
        </w:rPr>
      </w:pPr>
      <w:r w:rsidRPr="00732312">
        <w:rPr>
          <w:rFonts w:ascii="Cambria" w:hAnsi="Cambria"/>
          <w:i/>
        </w:rPr>
        <w:t>c) Cena za kompletną usługę zgodnie z zapytaniem ofertowym uwzględniająca nakład pracy biegłego rewidenta - 50 punktów.</w:t>
      </w:r>
    </w:p>
    <w:p w14:paraId="64419C77" w14:textId="480E8268" w:rsidR="00F969F7" w:rsidRPr="00496827" w:rsidRDefault="00F969F7" w:rsidP="00F969F7">
      <w:pPr>
        <w:spacing w:line="276" w:lineRule="auto"/>
        <w:jc w:val="both"/>
        <w:rPr>
          <w:rFonts w:ascii="Cambria" w:hAnsi="Cambria"/>
          <w:i/>
        </w:rPr>
      </w:pPr>
      <w:r w:rsidRPr="00496827">
        <w:rPr>
          <w:rFonts w:ascii="Cambria" w:hAnsi="Cambria"/>
          <w:i/>
        </w:rPr>
        <w:t>VIII. Wybór najkorzystniejszej oferty dokon</w:t>
      </w:r>
      <w:r w:rsidR="00496827">
        <w:rPr>
          <w:rFonts w:ascii="Cambria" w:hAnsi="Cambria"/>
          <w:i/>
        </w:rPr>
        <w:t>ywany jest w dwóch</w:t>
      </w:r>
      <w:r w:rsidRPr="00496827">
        <w:rPr>
          <w:rFonts w:ascii="Cambria" w:hAnsi="Cambria"/>
          <w:i/>
        </w:rPr>
        <w:t xml:space="preserve"> etapach, w oparciu o ustalone kryteria. Badaniu merytorycznemu (II etap) podlegają oferty nieodrzucone w toku badania formalnego (I etap) – oceniającego ofertę pod kątem zgodności z ogłoszeniem i wymogami formalnymi. Etap II kończy się </w:t>
      </w:r>
      <w:r w:rsidR="00496827">
        <w:rPr>
          <w:rFonts w:ascii="Cambria" w:hAnsi="Cambria"/>
          <w:i/>
        </w:rPr>
        <w:t>wyborem</w:t>
      </w:r>
      <w:r w:rsidRPr="00496827">
        <w:rPr>
          <w:rFonts w:ascii="Cambria" w:hAnsi="Cambria"/>
          <w:i/>
        </w:rPr>
        <w:t xml:space="preserve"> Przez Radę Nadzorczą najlep</w:t>
      </w:r>
      <w:r w:rsidR="00496827">
        <w:rPr>
          <w:rFonts w:ascii="Cambria" w:hAnsi="Cambria"/>
          <w:i/>
        </w:rPr>
        <w:t>iej ocenionej oferty .</w:t>
      </w:r>
    </w:p>
    <w:p w14:paraId="441C6735" w14:textId="35F6C227" w:rsidR="00F969F7" w:rsidRPr="00496827" w:rsidRDefault="00F969F7" w:rsidP="00F969F7">
      <w:pPr>
        <w:spacing w:line="276" w:lineRule="auto"/>
        <w:jc w:val="both"/>
        <w:rPr>
          <w:rFonts w:ascii="Cambria" w:hAnsi="Cambria"/>
          <w:i/>
        </w:rPr>
      </w:pPr>
      <w:r w:rsidRPr="00496827">
        <w:rPr>
          <w:rFonts w:ascii="Cambria" w:hAnsi="Cambria"/>
          <w:i/>
        </w:rPr>
        <w:t xml:space="preserve">IX. Niezwłocznie po zakończeniu postępowania Zarząd Spółki zawiadomi w formie wiadomości email Oferenta, którego oferta została wybrana i podejmie starania związane z ustaleniem terminu zawarcia umowy. </w:t>
      </w:r>
    </w:p>
    <w:p w14:paraId="10B03E43" w14:textId="77777777" w:rsidR="00F969F7" w:rsidRPr="00732312" w:rsidRDefault="00F969F7" w:rsidP="00F969F7">
      <w:pPr>
        <w:spacing w:line="276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X.</w:t>
      </w:r>
      <w:r w:rsidRPr="00732312">
        <w:rPr>
          <w:rFonts w:ascii="Cambria" w:hAnsi="Cambria"/>
          <w:i/>
        </w:rPr>
        <w:t xml:space="preserve">. Rada Nadzorcza dopuszcza możliwość odstąpienia od wyboru oferty bez podania przyczyny. Spółka nie ponosi i nie zwraca jakichkolwiek kosztów poniesionych przez Oferentów w związku </w:t>
      </w:r>
      <w:r w:rsidRPr="00732312">
        <w:rPr>
          <w:rFonts w:ascii="Cambria" w:hAnsi="Cambria"/>
          <w:i/>
        </w:rPr>
        <w:br/>
        <w:t>z udziałem w postepowaniu. Złożone dokumenty nie polegają zwrotowi.</w:t>
      </w:r>
    </w:p>
    <w:p w14:paraId="54515A4B" w14:textId="77777777" w:rsidR="00F969F7" w:rsidRPr="00732312" w:rsidRDefault="00F969F7" w:rsidP="00F969F7">
      <w:pPr>
        <w:spacing w:line="276" w:lineRule="auto"/>
        <w:jc w:val="both"/>
        <w:rPr>
          <w:rFonts w:ascii="Cambria" w:hAnsi="Cambria"/>
          <w:i/>
        </w:rPr>
      </w:pPr>
      <w:r w:rsidRPr="00732312">
        <w:rPr>
          <w:rFonts w:ascii="Cambria" w:hAnsi="Cambria"/>
          <w:i/>
        </w:rPr>
        <w:t>X</w:t>
      </w:r>
      <w:r>
        <w:rPr>
          <w:rFonts w:ascii="Cambria" w:hAnsi="Cambria"/>
          <w:i/>
        </w:rPr>
        <w:t>I</w:t>
      </w:r>
      <w:r w:rsidRPr="00732312">
        <w:rPr>
          <w:rFonts w:ascii="Cambria" w:hAnsi="Cambria"/>
          <w:i/>
        </w:rPr>
        <w:t xml:space="preserve">. Oferta powinna zostać złożona w 4 egzemplarzach. </w:t>
      </w:r>
    </w:p>
    <w:p w14:paraId="5001D3CD" w14:textId="77777777" w:rsidR="00F969F7" w:rsidRPr="00732312" w:rsidRDefault="00F969F7" w:rsidP="00F969F7">
      <w:pPr>
        <w:spacing w:line="276" w:lineRule="auto"/>
        <w:jc w:val="both"/>
        <w:rPr>
          <w:rFonts w:ascii="Cambria" w:hAnsi="Cambria"/>
          <w:i/>
        </w:rPr>
      </w:pPr>
      <w:r w:rsidRPr="00732312">
        <w:rPr>
          <w:rFonts w:ascii="Cambria" w:hAnsi="Cambria"/>
          <w:i/>
        </w:rPr>
        <w:t xml:space="preserve"> Niniejsze zaproszenie nie stanowi oferty w rozumieniu art. 66 § 1 Kodeksu cywilnego.  </w:t>
      </w:r>
    </w:p>
    <w:p w14:paraId="5AD94824" w14:textId="77777777" w:rsidR="00A52AA9" w:rsidRDefault="00A52AA9"/>
    <w:sectPr w:rsidR="00A52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5BD8"/>
    <w:multiLevelType w:val="hybridMultilevel"/>
    <w:tmpl w:val="72663F46"/>
    <w:lvl w:ilvl="0" w:tplc="EA14ADD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F7"/>
    <w:rsid w:val="00191747"/>
    <w:rsid w:val="00496827"/>
    <w:rsid w:val="00767202"/>
    <w:rsid w:val="007D302B"/>
    <w:rsid w:val="0081422B"/>
    <w:rsid w:val="00A52AA9"/>
    <w:rsid w:val="00CD5D25"/>
    <w:rsid w:val="00D91419"/>
    <w:rsid w:val="00F86834"/>
    <w:rsid w:val="00F9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0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9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69F7"/>
    <w:rPr>
      <w:rFonts w:cs="Times New Roman"/>
      <w:color w:val="0000FF"/>
      <w:u w:val="single"/>
    </w:rPr>
  </w:style>
  <w:style w:type="paragraph" w:customStyle="1" w:styleId="Default">
    <w:name w:val="Default"/>
    <w:rsid w:val="00F96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9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69F7"/>
    <w:rPr>
      <w:rFonts w:cs="Times New Roman"/>
      <w:color w:val="0000FF"/>
      <w:u w:val="single"/>
    </w:rPr>
  </w:style>
  <w:style w:type="paragraph" w:customStyle="1" w:styleId="Default">
    <w:name w:val="Default"/>
    <w:rsid w:val="00F96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agata.brzana@odrzechowa.com.pl</dc:creator>
  <cp:lastModifiedBy>MK</cp:lastModifiedBy>
  <cp:revision>11</cp:revision>
  <dcterms:created xsi:type="dcterms:W3CDTF">2021-09-24T09:36:00Z</dcterms:created>
  <dcterms:modified xsi:type="dcterms:W3CDTF">2021-11-03T09:46:00Z</dcterms:modified>
</cp:coreProperties>
</file>